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ACB9A" w14:textId="77777777" w:rsidR="00977F4D" w:rsidRPr="008C4D91" w:rsidRDefault="00977F4D" w:rsidP="002E41FD">
      <w:pPr>
        <w:widowControl w:val="0"/>
        <w:spacing w:line="360" w:lineRule="auto"/>
        <w:ind w:firstLine="720"/>
        <w:jc w:val="center"/>
        <w:rPr>
          <w:b/>
          <w:lang w:val="nl-NL"/>
        </w:rPr>
      </w:pPr>
      <w:bookmarkStart w:id="0" w:name="_GoBack"/>
      <w:bookmarkEnd w:id="0"/>
      <w:r w:rsidRPr="008C4D91">
        <w:rPr>
          <w:b/>
          <w:lang w:val="nl-NL"/>
        </w:rPr>
        <w:t>SUMMARY</w:t>
      </w:r>
    </w:p>
    <w:p w14:paraId="78419062" w14:textId="77777777" w:rsidR="009D77DB" w:rsidRPr="008C4D91" w:rsidRDefault="00977F4D" w:rsidP="002E41FD">
      <w:pPr>
        <w:widowControl w:val="0"/>
        <w:spacing w:line="360" w:lineRule="auto"/>
        <w:ind w:firstLine="720"/>
        <w:jc w:val="center"/>
        <w:rPr>
          <w:b/>
          <w:bCs/>
          <w:color w:val="000000"/>
          <w:lang w:val="nl-NL"/>
        </w:rPr>
      </w:pPr>
      <w:r w:rsidRPr="008C4D91">
        <w:rPr>
          <w:b/>
          <w:lang w:val="nl-NL"/>
        </w:rPr>
        <w:t xml:space="preserve">NEW CONTRIBUTIONS OF </w:t>
      </w:r>
      <w:r w:rsidRPr="008C4D91">
        <w:rPr>
          <w:b/>
        </w:rPr>
        <w:t>PHD THESIS</w:t>
      </w:r>
    </w:p>
    <w:p w14:paraId="064CFDB6" w14:textId="77777777" w:rsidR="009D77DB" w:rsidRPr="008C4D91" w:rsidRDefault="009D77DB" w:rsidP="002E41FD">
      <w:pPr>
        <w:widowControl w:val="0"/>
        <w:spacing w:line="360" w:lineRule="auto"/>
        <w:ind w:firstLine="720"/>
        <w:jc w:val="both"/>
        <w:rPr>
          <w:b/>
          <w:lang w:val="nl-NL"/>
        </w:rPr>
      </w:pPr>
      <w:bookmarkStart w:id="1" w:name="_Hlk528672147"/>
      <w:r w:rsidRPr="008C4D91">
        <w:rPr>
          <w:lang w:val="nl-NL"/>
        </w:rPr>
        <w:t>1</w:t>
      </w:r>
      <w:r w:rsidRPr="008C4D91">
        <w:rPr>
          <w:b/>
          <w:lang w:val="nl-NL"/>
        </w:rPr>
        <w:t>.</w:t>
      </w:r>
      <w:r w:rsidRPr="008C4D91">
        <w:rPr>
          <w:lang w:val="nl-NL"/>
        </w:rPr>
        <w:t xml:space="preserve"> </w:t>
      </w:r>
      <w:r w:rsidR="00977F4D" w:rsidRPr="008C4D91">
        <w:rPr>
          <w:lang w:eastAsia="vi-VN"/>
        </w:rPr>
        <w:t>Thesis Title</w:t>
      </w:r>
      <w:r w:rsidRPr="008C4D91">
        <w:rPr>
          <w:lang w:val="nl-NL"/>
        </w:rPr>
        <w:t>:</w:t>
      </w:r>
      <w:r w:rsidRPr="008C4D91">
        <w:rPr>
          <w:b/>
          <w:lang w:val="vi-VN"/>
        </w:rPr>
        <w:t xml:space="preserve"> </w:t>
      </w:r>
      <w:r w:rsidR="00977F4D" w:rsidRPr="008C4D91">
        <w:rPr>
          <w:b/>
        </w:rPr>
        <w:t>The impact of capital structure on firm performance of joint-stock companies listed on Vietnam stock market</w:t>
      </w:r>
    </w:p>
    <w:p w14:paraId="52ADD734" w14:textId="77777777" w:rsidR="009D77DB" w:rsidRPr="008C4D91" w:rsidRDefault="009D77DB" w:rsidP="002E41FD">
      <w:pPr>
        <w:widowControl w:val="0"/>
        <w:spacing w:line="360" w:lineRule="auto"/>
        <w:ind w:firstLine="720"/>
        <w:jc w:val="both"/>
        <w:rPr>
          <w:lang w:val="nl-NL"/>
        </w:rPr>
      </w:pPr>
      <w:r w:rsidRPr="008C4D91">
        <w:rPr>
          <w:lang w:val="nl-NL"/>
        </w:rPr>
        <w:t xml:space="preserve">2. </w:t>
      </w:r>
      <w:r w:rsidR="00977F4D" w:rsidRPr="008C4D91">
        <w:rPr>
          <w:lang w:eastAsia="vi-VN"/>
        </w:rPr>
        <w:t>Major</w:t>
      </w:r>
      <w:r w:rsidRPr="008C4D91">
        <w:rPr>
          <w:lang w:val="nl-NL"/>
        </w:rPr>
        <w:t xml:space="preserve">:  </w:t>
      </w:r>
      <w:r w:rsidR="00977F4D" w:rsidRPr="008C4D91">
        <w:t>Trading business</w:t>
      </w:r>
    </w:p>
    <w:p w14:paraId="7225C68C" w14:textId="4E64DDE9" w:rsidR="009D77DB" w:rsidRPr="008C4D91" w:rsidRDefault="009D77DB" w:rsidP="002E41FD">
      <w:pPr>
        <w:widowControl w:val="0"/>
        <w:spacing w:line="360" w:lineRule="auto"/>
        <w:ind w:firstLine="720"/>
        <w:jc w:val="both"/>
        <w:rPr>
          <w:lang w:val="vi-VN"/>
        </w:rPr>
      </w:pPr>
      <w:r w:rsidRPr="008C4D91">
        <w:rPr>
          <w:lang w:val="nl-NL"/>
        </w:rPr>
        <w:t xml:space="preserve">3. </w:t>
      </w:r>
      <w:r w:rsidR="00977F4D" w:rsidRPr="008C4D91">
        <w:rPr>
          <w:lang w:val="nl-NL"/>
        </w:rPr>
        <w:t>Code</w:t>
      </w:r>
      <w:r w:rsidRPr="008C4D91">
        <w:rPr>
          <w:lang w:val="nl-NL"/>
        </w:rPr>
        <w:t xml:space="preserve">: </w:t>
      </w:r>
      <w:r w:rsidR="000E0E74" w:rsidRPr="008C4D91">
        <w:rPr>
          <w:noProof/>
          <w:lang w:val="nl-NL"/>
        </w:rPr>
        <w:t>93</w:t>
      </w:r>
      <w:r w:rsidR="000E0E74" w:rsidRPr="008C4D91">
        <w:rPr>
          <w:noProof/>
          <w:lang w:val="vi-VN"/>
        </w:rPr>
        <w:t>.401.21</w:t>
      </w:r>
    </w:p>
    <w:p w14:paraId="2E3ECED7" w14:textId="77777777" w:rsidR="009D77DB" w:rsidRPr="008C4D91" w:rsidRDefault="009D77DB" w:rsidP="002E41FD">
      <w:pPr>
        <w:widowControl w:val="0"/>
        <w:spacing w:line="360" w:lineRule="auto"/>
        <w:ind w:firstLine="720"/>
        <w:jc w:val="both"/>
        <w:rPr>
          <w:lang w:val="nl-NL"/>
        </w:rPr>
      </w:pPr>
      <w:r w:rsidRPr="008C4D91">
        <w:rPr>
          <w:lang w:val="nl-NL"/>
        </w:rPr>
        <w:t xml:space="preserve">4. </w:t>
      </w:r>
      <w:r w:rsidR="00977F4D" w:rsidRPr="008C4D91">
        <w:rPr>
          <w:lang w:eastAsia="vi-VN"/>
        </w:rPr>
        <w:t>PhD candidate</w:t>
      </w:r>
      <w:r w:rsidRPr="008C4D91">
        <w:rPr>
          <w:lang w:val="nl-NL"/>
        </w:rPr>
        <w:t xml:space="preserve">: </w:t>
      </w:r>
      <w:r w:rsidR="00977F4D" w:rsidRPr="008C4D91">
        <w:rPr>
          <w:b/>
          <w:lang w:val="nl-NL"/>
        </w:rPr>
        <w:t>Tran Thi Phuong Thao</w:t>
      </w:r>
      <w:r w:rsidRPr="008C4D91">
        <w:rPr>
          <w:lang w:val="nl-NL"/>
        </w:rPr>
        <w:tab/>
      </w:r>
      <w:r w:rsidR="00977F4D" w:rsidRPr="008C4D91">
        <w:rPr>
          <w:lang w:val="nl-NL"/>
        </w:rPr>
        <w:t>PhD Student ID</w:t>
      </w:r>
      <w:r w:rsidRPr="008C4D91">
        <w:rPr>
          <w:lang w:val="nl-NL"/>
        </w:rPr>
        <w:t xml:space="preserve">: </w:t>
      </w:r>
      <w:r w:rsidRPr="008C4D91">
        <w:t>14BD0121 008</w:t>
      </w:r>
    </w:p>
    <w:p w14:paraId="3A91C9D3" w14:textId="77777777" w:rsidR="009D77DB" w:rsidRPr="008C4D91" w:rsidRDefault="009D77DB" w:rsidP="002E41FD">
      <w:pPr>
        <w:widowControl w:val="0"/>
        <w:spacing w:line="360" w:lineRule="auto"/>
        <w:ind w:firstLine="720"/>
        <w:jc w:val="both"/>
        <w:rPr>
          <w:lang w:val="nl-NL"/>
        </w:rPr>
      </w:pPr>
      <w:r w:rsidRPr="008C4D91">
        <w:rPr>
          <w:lang w:val="nl-NL"/>
        </w:rPr>
        <w:t xml:space="preserve">5. </w:t>
      </w:r>
      <w:r w:rsidR="00977F4D" w:rsidRPr="008C4D91">
        <w:rPr>
          <w:lang w:eastAsia="vi-VN"/>
        </w:rPr>
        <w:t>Supervisors</w:t>
      </w:r>
      <w:r w:rsidRPr="008C4D91">
        <w:rPr>
          <w:lang w:val="nl-NL"/>
        </w:rPr>
        <w:t xml:space="preserve">:   </w:t>
      </w:r>
    </w:p>
    <w:p w14:paraId="05F87494" w14:textId="77777777" w:rsidR="009D77DB" w:rsidRPr="008C4D91" w:rsidRDefault="00977F4D" w:rsidP="002E41FD">
      <w:pPr>
        <w:widowControl w:val="0"/>
        <w:spacing w:line="360" w:lineRule="auto"/>
        <w:ind w:left="720" w:firstLine="720"/>
        <w:jc w:val="both"/>
        <w:rPr>
          <w:lang w:val="nl-NL"/>
        </w:rPr>
      </w:pPr>
      <w:r w:rsidRPr="008C4D91">
        <w:t>Supervisor</w:t>
      </w:r>
      <w:r w:rsidR="009D77DB" w:rsidRPr="008C4D91">
        <w:rPr>
          <w:lang w:val="nl-NL"/>
        </w:rPr>
        <w:t xml:space="preserve"> 1: </w:t>
      </w:r>
      <w:r w:rsidRPr="008C4D91">
        <w:rPr>
          <w:b/>
          <w:lang w:val="nl-NL"/>
        </w:rPr>
        <w:t>Prof, Dr</w:t>
      </w:r>
      <w:r w:rsidR="009D77DB" w:rsidRPr="008C4D91">
        <w:rPr>
          <w:b/>
          <w:lang w:val="nl-NL"/>
        </w:rPr>
        <w:t xml:space="preserve">. </w:t>
      </w:r>
      <w:r w:rsidRPr="008C4D91">
        <w:rPr>
          <w:b/>
          <w:lang w:val="nl-NL"/>
        </w:rPr>
        <w:t>Dinh Van Son</w:t>
      </w:r>
    </w:p>
    <w:p w14:paraId="279D0BD6" w14:textId="77777777" w:rsidR="009D77DB" w:rsidRPr="008C4D91" w:rsidRDefault="009D77DB" w:rsidP="002E41FD">
      <w:pPr>
        <w:widowControl w:val="0"/>
        <w:spacing w:line="360" w:lineRule="auto"/>
        <w:jc w:val="both"/>
        <w:rPr>
          <w:lang w:val="nl-NL"/>
        </w:rPr>
      </w:pPr>
      <w:r w:rsidRPr="008C4D91">
        <w:rPr>
          <w:lang w:val="nl-NL"/>
        </w:rPr>
        <w:t xml:space="preserve">            </w:t>
      </w:r>
      <w:r w:rsidRPr="008C4D91">
        <w:rPr>
          <w:lang w:val="nl-NL"/>
        </w:rPr>
        <w:tab/>
      </w:r>
      <w:r w:rsidR="00977F4D" w:rsidRPr="008C4D91">
        <w:t>Supervisor</w:t>
      </w:r>
      <w:r w:rsidRPr="008C4D91">
        <w:rPr>
          <w:lang w:val="nl-NL"/>
        </w:rPr>
        <w:t xml:space="preserve"> 2: </w:t>
      </w:r>
      <w:r w:rsidR="00977F4D" w:rsidRPr="008C4D91">
        <w:rPr>
          <w:b/>
          <w:lang w:val="nl-NL"/>
        </w:rPr>
        <w:t>Dr</w:t>
      </w:r>
      <w:r w:rsidRPr="008C4D91">
        <w:rPr>
          <w:b/>
          <w:lang w:val="nl-NL"/>
        </w:rPr>
        <w:t xml:space="preserve">. </w:t>
      </w:r>
      <w:bookmarkEnd w:id="1"/>
      <w:r w:rsidR="00977F4D" w:rsidRPr="008C4D91">
        <w:rPr>
          <w:b/>
          <w:lang w:val="nl-NL"/>
        </w:rPr>
        <w:t>Vu Xuan Dung</w:t>
      </w:r>
    </w:p>
    <w:p w14:paraId="4EDBE1D0" w14:textId="77777777" w:rsidR="009D77DB" w:rsidRPr="008C4D91" w:rsidRDefault="009D77DB" w:rsidP="002E41FD">
      <w:pPr>
        <w:widowControl w:val="0"/>
        <w:spacing w:line="360" w:lineRule="auto"/>
        <w:ind w:firstLine="720"/>
        <w:jc w:val="both"/>
      </w:pPr>
      <w:r w:rsidRPr="008C4D91">
        <w:t xml:space="preserve">6. </w:t>
      </w:r>
      <w:r w:rsidR="00977F4D" w:rsidRPr="008C4D91">
        <w:t>New contributions of PhD thesis</w:t>
      </w:r>
      <w:r w:rsidRPr="008C4D91">
        <w:t xml:space="preserve">: </w:t>
      </w:r>
    </w:p>
    <w:p w14:paraId="6472D6EE" w14:textId="77777777" w:rsidR="005314A9" w:rsidRPr="008C4D91" w:rsidRDefault="001D3524" w:rsidP="001D3524">
      <w:pPr>
        <w:tabs>
          <w:tab w:val="left" w:pos="0"/>
          <w:tab w:val="left" w:pos="720"/>
        </w:tabs>
        <w:spacing w:line="360" w:lineRule="auto"/>
        <w:jc w:val="both"/>
      </w:pPr>
      <w:r w:rsidRPr="008C4D91">
        <w:tab/>
      </w:r>
      <w:r w:rsidR="00ED0FC7" w:rsidRPr="008C4D91">
        <w:t xml:space="preserve">- New academic and theoretical contributions: </w:t>
      </w:r>
      <w:r w:rsidR="005314A9" w:rsidRPr="008C4D91">
        <w:rPr>
          <w:lang w:val="vi-VN"/>
        </w:rPr>
        <w:t xml:space="preserve">The thesis has applied various regression methods including regression method for </w:t>
      </w:r>
      <w:r w:rsidR="005314A9" w:rsidRPr="008C4D91">
        <w:t>panel</w:t>
      </w:r>
      <w:r w:rsidR="005314A9" w:rsidRPr="008C4D91">
        <w:rPr>
          <w:lang w:val="vi-VN"/>
        </w:rPr>
        <w:t xml:space="preserve"> data, two-step regression method with instrument variable,</w:t>
      </w:r>
      <w:r w:rsidR="005314A9" w:rsidRPr="008C4D91">
        <w:t xml:space="preserve"> quantile</w:t>
      </w:r>
      <w:r w:rsidR="005314A9" w:rsidRPr="008C4D91">
        <w:rPr>
          <w:lang w:val="vi-VN"/>
        </w:rPr>
        <w:t xml:space="preserve"> regression method to solve the li</w:t>
      </w:r>
      <w:r w:rsidRPr="008C4D91">
        <w:rPr>
          <w:lang w:val="vi-VN"/>
        </w:rPr>
        <w:t>mitations of the research model</w:t>
      </w:r>
      <w:r w:rsidRPr="008C4D91">
        <w:t>,</w:t>
      </w:r>
      <w:r w:rsidRPr="008C4D91">
        <w:rPr>
          <w:lang w:val="vi-VN"/>
        </w:rPr>
        <w:t xml:space="preserve"> s</w:t>
      </w:r>
      <w:proofErr w:type="spellStart"/>
      <w:r w:rsidRPr="008C4D91">
        <w:t>uch</w:t>
      </w:r>
      <w:proofErr w:type="spellEnd"/>
      <w:r w:rsidR="005314A9" w:rsidRPr="008C4D91">
        <w:rPr>
          <w:lang w:val="vi-VN"/>
        </w:rPr>
        <w:t xml:space="preserve"> as a phenomenon of variance error, endogenous phenomenon. </w:t>
      </w:r>
      <w:r w:rsidR="00ED0FC7" w:rsidRPr="008C4D91">
        <w:t>Besides, t</w:t>
      </w:r>
      <w:r w:rsidR="00ED0FC7" w:rsidRPr="008C4D91">
        <w:rPr>
          <w:lang w:val="vi-VN"/>
        </w:rPr>
        <w:t xml:space="preserve">he thesis has applied the method of determining the average cost of capital of enterprises. The average cost of capital of a business is not simply the average cost of interest or actual dividend paid, but also considering the risks that </w:t>
      </w:r>
      <w:r w:rsidR="00ED0FC7" w:rsidRPr="008C4D91">
        <w:t>companies</w:t>
      </w:r>
      <w:r w:rsidR="00ED0FC7" w:rsidRPr="008C4D91">
        <w:rPr>
          <w:lang w:val="vi-VN"/>
        </w:rPr>
        <w:t xml:space="preserve"> face at that level of capital structure.</w:t>
      </w:r>
    </w:p>
    <w:p w14:paraId="24AC57A8" w14:textId="77777777" w:rsidR="00ED0FC7" w:rsidRPr="008C4D91" w:rsidRDefault="00ED0FC7" w:rsidP="00ED0FC7">
      <w:pPr>
        <w:tabs>
          <w:tab w:val="left" w:pos="0"/>
          <w:tab w:val="left" w:pos="720"/>
        </w:tabs>
        <w:spacing w:line="360" w:lineRule="auto"/>
        <w:ind w:firstLine="720"/>
        <w:jc w:val="both"/>
      </w:pPr>
      <w:r w:rsidRPr="008C4D91">
        <w:t>- New conclusions about practical evaluation: T</w:t>
      </w:r>
      <w:r w:rsidRPr="008C4D91">
        <w:rPr>
          <w:lang w:val="vi-VN"/>
        </w:rPr>
        <w:t>he thesis has proved the following relationships:</w:t>
      </w:r>
    </w:p>
    <w:p w14:paraId="02AB90CA" w14:textId="77777777" w:rsidR="005314A9" w:rsidRPr="008C4D91" w:rsidRDefault="005314A9" w:rsidP="00ED0FC7">
      <w:pPr>
        <w:tabs>
          <w:tab w:val="left" w:pos="0"/>
          <w:tab w:val="left" w:pos="720"/>
        </w:tabs>
        <w:spacing w:line="360" w:lineRule="auto"/>
        <w:ind w:firstLine="720"/>
        <w:jc w:val="both"/>
      </w:pPr>
      <w:r w:rsidRPr="008C4D91">
        <w:rPr>
          <w:lang w:val="vi-VN"/>
        </w:rPr>
        <w:t>The capital structure has an inverted U-shaped non-linear effect on the profitability of the business. Capital structure is optimal when the debt to total assets ratio fluctuates around 32% to 37%.</w:t>
      </w:r>
    </w:p>
    <w:p w14:paraId="0ADE572C" w14:textId="7F1C3BC5" w:rsidR="005314A9" w:rsidRPr="008C4D91" w:rsidRDefault="005314A9" w:rsidP="00ED0FC7">
      <w:pPr>
        <w:tabs>
          <w:tab w:val="left" w:pos="0"/>
          <w:tab w:val="left" w:pos="720"/>
        </w:tabs>
        <w:spacing w:line="360" w:lineRule="auto"/>
        <w:ind w:firstLine="720"/>
        <w:jc w:val="both"/>
        <w:rPr>
          <w:lang w:val="vi-VN"/>
        </w:rPr>
      </w:pPr>
      <w:r w:rsidRPr="008C4D91">
        <w:t xml:space="preserve">Company size, </w:t>
      </w:r>
      <w:r w:rsidR="00C060ED" w:rsidRPr="008C4D91">
        <w:t>liquidity</w:t>
      </w:r>
      <w:r w:rsidRPr="008C4D91">
        <w:t xml:space="preserve">, dividend payout ratio, State ownership and operational risk are proven to affect capital </w:t>
      </w:r>
      <w:r w:rsidR="008C4D91" w:rsidRPr="008C4D91">
        <w:t xml:space="preserve">structure; </w:t>
      </w:r>
      <w:r w:rsidR="008C4D91">
        <w:t>The</w:t>
      </w:r>
      <w:r w:rsidR="008C4D91">
        <w:rPr>
          <w:lang w:val="vi-VN"/>
        </w:rPr>
        <w:t xml:space="preserve"> industrial sector</w:t>
      </w:r>
      <w:r w:rsidR="008C4D91" w:rsidRPr="008C4D91">
        <w:t xml:space="preserve"> tends to use debt higher than other </w:t>
      </w:r>
      <w:r w:rsidR="008C4D91">
        <w:t>sector</w:t>
      </w:r>
      <w:r w:rsidR="008C4D91" w:rsidRPr="008C4D91">
        <w:t>s</w:t>
      </w:r>
      <w:r w:rsidRPr="008C4D91">
        <w:t>. On that basis, to adjust</w:t>
      </w:r>
      <w:r w:rsidRPr="008C4D91">
        <w:rPr>
          <w:lang w:val="vi-VN"/>
        </w:rPr>
        <w:t xml:space="preserve"> the debt ratio to total assets of joint stock companies, </w:t>
      </w:r>
      <w:r w:rsidR="00C060ED" w:rsidRPr="008C4D91">
        <w:t>t</w:t>
      </w:r>
      <w:r w:rsidR="00C060ED" w:rsidRPr="008C4D91">
        <w:rPr>
          <w:lang w:val="vi-VN"/>
        </w:rPr>
        <w:t xml:space="preserve">he thesis has made some recommendations related to the focus on business, </w:t>
      </w:r>
      <w:r w:rsidR="00C060ED" w:rsidRPr="008C4D91">
        <w:t>liquidity</w:t>
      </w:r>
      <w:r w:rsidR="00C060ED" w:rsidRPr="008C4D91">
        <w:rPr>
          <w:lang w:val="vi-VN"/>
        </w:rPr>
        <w:t>, dividend payment policy and corporate restructuring process.</w:t>
      </w:r>
    </w:p>
    <w:p w14:paraId="0EC2F8E6" w14:textId="77777777" w:rsidR="005314A9" w:rsidRPr="008C4D91" w:rsidRDefault="005314A9" w:rsidP="00ED0FC7">
      <w:pPr>
        <w:tabs>
          <w:tab w:val="left" w:pos="0"/>
          <w:tab w:val="left" w:pos="720"/>
        </w:tabs>
        <w:spacing w:line="360" w:lineRule="auto"/>
        <w:ind w:firstLine="720"/>
        <w:jc w:val="both"/>
        <w:rPr>
          <w:lang w:val="vi-VN"/>
        </w:rPr>
      </w:pPr>
      <w:r w:rsidRPr="008C4D91">
        <w:rPr>
          <w:lang w:val="vi-VN"/>
        </w:rPr>
        <w:t>The relationship between the capital structure and the market price index</w:t>
      </w:r>
      <w:r w:rsidRPr="008C4D91">
        <w:t xml:space="preserve"> </w:t>
      </w:r>
      <w:r w:rsidRPr="008C4D91">
        <w:rPr>
          <w:lang w:val="vi-VN"/>
        </w:rPr>
        <w:t xml:space="preserve">Tobin’s Q is different according to the </w:t>
      </w:r>
      <w:r w:rsidRPr="008C4D91">
        <w:t>quantiles</w:t>
      </w:r>
      <w:r w:rsidRPr="008C4D91">
        <w:rPr>
          <w:lang w:val="vi-VN"/>
        </w:rPr>
        <w:t xml:space="preserve"> of Tobin’s Q. The capital structure has a positive effect on the market price of</w:t>
      </w:r>
      <w:r w:rsidRPr="008C4D91">
        <w:t xml:space="preserve"> companies</w:t>
      </w:r>
      <w:r w:rsidRPr="008C4D91">
        <w:rPr>
          <w:lang w:val="vi-VN"/>
        </w:rPr>
        <w:t xml:space="preserve"> when Tobin’s Q at a low level. Therefore, for joint stock </w:t>
      </w:r>
      <w:r w:rsidRPr="008C4D91">
        <w:rPr>
          <w:lang w:val="vi-VN"/>
        </w:rPr>
        <w:lastRenderedPageBreak/>
        <w:t>companies with high market value, it is recommended to prioritize the mobilization of capital from stock issuance due to the advantages of high stock prices that can mobilize large amounts of capital with lower mobilization costs.</w:t>
      </w:r>
    </w:p>
    <w:p w14:paraId="68D345B7" w14:textId="77777777" w:rsidR="005314A9" w:rsidRPr="008C4D91" w:rsidRDefault="005314A9" w:rsidP="00ED0FC7">
      <w:pPr>
        <w:tabs>
          <w:tab w:val="left" w:pos="0"/>
          <w:tab w:val="left" w:pos="720"/>
        </w:tabs>
        <w:spacing w:line="360" w:lineRule="auto"/>
        <w:ind w:firstLine="720"/>
        <w:jc w:val="both"/>
        <w:rPr>
          <w:lang w:val="vi-VN"/>
        </w:rPr>
      </w:pPr>
      <w:r w:rsidRPr="008C4D91">
        <w:rPr>
          <w:lang w:val="vi-VN"/>
        </w:rPr>
        <w:t>During the recession when enterprises are affected by the financial and economic crisis, the use of debt is proving to be more positive impact on business performance of joint stock companies compared to the recovery period</w:t>
      </w:r>
      <w:r w:rsidRPr="008C4D91">
        <w:t xml:space="preserve"> after the</w:t>
      </w:r>
      <w:r w:rsidRPr="008C4D91">
        <w:rPr>
          <w:lang w:val="vi-VN"/>
        </w:rPr>
        <w:t xml:space="preserve"> </w:t>
      </w:r>
      <w:r w:rsidRPr="008C4D91">
        <w:t>e</w:t>
      </w:r>
      <w:r w:rsidRPr="008C4D91">
        <w:rPr>
          <w:lang w:val="vi-VN"/>
        </w:rPr>
        <w:t xml:space="preserve">conomic </w:t>
      </w:r>
      <w:r w:rsidRPr="008C4D91">
        <w:t>c</w:t>
      </w:r>
      <w:r w:rsidRPr="008C4D91">
        <w:rPr>
          <w:lang w:val="vi-VN"/>
        </w:rPr>
        <w:t>risis.</w:t>
      </w:r>
    </w:p>
    <w:p w14:paraId="0C267AF4" w14:textId="77777777" w:rsidR="005314A9" w:rsidRPr="008C4D91" w:rsidRDefault="001D3524" w:rsidP="001D3524">
      <w:pPr>
        <w:tabs>
          <w:tab w:val="left" w:pos="0"/>
          <w:tab w:val="left" w:pos="720"/>
        </w:tabs>
        <w:spacing w:line="360" w:lineRule="auto"/>
        <w:jc w:val="both"/>
      </w:pPr>
      <w:r w:rsidRPr="008C4D91">
        <w:tab/>
      </w:r>
      <w:r w:rsidR="00ED0FC7" w:rsidRPr="008C4D91">
        <w:t xml:space="preserve">- New proposals on policies and solutions: </w:t>
      </w:r>
      <w:r w:rsidR="005314A9" w:rsidRPr="008C4D91">
        <w:rPr>
          <w:lang w:val="vi-VN"/>
        </w:rPr>
        <w:t xml:space="preserve">Based on quantitative research results and capital structure analysis, average capital cost, the </w:t>
      </w:r>
      <w:r w:rsidR="00C060ED" w:rsidRPr="008C4D91">
        <w:t>thesis</w:t>
      </w:r>
      <w:r w:rsidR="005314A9" w:rsidRPr="008C4D91">
        <w:rPr>
          <w:lang w:val="vi-VN"/>
        </w:rPr>
        <w:t xml:space="preserve"> provides specific recommendations for joint stock companies, focusing on four main recommendations including: improve the </w:t>
      </w:r>
      <w:r w:rsidR="005314A9" w:rsidRPr="008C4D91">
        <w:t>firm performance</w:t>
      </w:r>
      <w:r w:rsidR="005314A9" w:rsidRPr="008C4D91">
        <w:rPr>
          <w:lang w:val="vi-VN"/>
        </w:rPr>
        <w:t xml:space="preserve">, improve </w:t>
      </w:r>
      <w:r w:rsidR="005314A9" w:rsidRPr="008C4D91">
        <w:t>firm</w:t>
      </w:r>
      <w:r w:rsidR="005314A9" w:rsidRPr="008C4D91">
        <w:rPr>
          <w:lang w:val="vi-VN"/>
        </w:rPr>
        <w:t xml:space="preserve"> value, build the optimal capital forecasting model through determining the average cost of capital and diversifying mobilized capital; Besides, there are four recommendations for the </w:t>
      </w:r>
      <w:r w:rsidR="005314A9" w:rsidRPr="008C4D91">
        <w:t>Government</w:t>
      </w:r>
      <w:r w:rsidR="005314A9" w:rsidRPr="008C4D91">
        <w:rPr>
          <w:lang w:val="vi-VN"/>
        </w:rPr>
        <w:t>.</w:t>
      </w:r>
    </w:p>
    <w:p w14:paraId="3B478901" w14:textId="77777777" w:rsidR="001D3524" w:rsidRPr="008C4D91" w:rsidRDefault="001D3524" w:rsidP="001D3524">
      <w:pPr>
        <w:tabs>
          <w:tab w:val="left" w:pos="0"/>
          <w:tab w:val="left" w:pos="720"/>
        </w:tabs>
        <w:spacing w:line="360" w:lineRule="auto"/>
        <w:jc w:val="both"/>
      </w:pPr>
    </w:p>
    <w:tbl>
      <w:tblPr>
        <w:tblStyle w:val="TableGrid"/>
        <w:tblW w:w="944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2832"/>
        <w:gridCol w:w="2921"/>
      </w:tblGrid>
      <w:tr w:rsidR="009D77DB" w:rsidRPr="008C4D91" w14:paraId="4EA91281" w14:textId="77777777" w:rsidTr="004F0EDA">
        <w:trPr>
          <w:jc w:val="center"/>
        </w:trPr>
        <w:tc>
          <w:tcPr>
            <w:tcW w:w="3690" w:type="dxa"/>
          </w:tcPr>
          <w:p w14:paraId="425FC534" w14:textId="77777777" w:rsidR="009D77DB" w:rsidRPr="008C4D91" w:rsidRDefault="002E41FD" w:rsidP="001D3524">
            <w:pPr>
              <w:widowControl w:val="0"/>
              <w:spacing w:line="360" w:lineRule="auto"/>
              <w:jc w:val="center"/>
              <w:rPr>
                <w:b/>
                <w:lang w:val="nl-NL"/>
              </w:rPr>
            </w:pPr>
            <w:r w:rsidRPr="008C4D91">
              <w:rPr>
                <w:b/>
                <w:lang w:val="nl-NL"/>
              </w:rPr>
              <w:t>Supervisor</w:t>
            </w:r>
            <w:r w:rsidR="009D77DB" w:rsidRPr="008C4D91">
              <w:rPr>
                <w:b/>
                <w:lang w:val="nl-NL"/>
              </w:rPr>
              <w:t xml:space="preserve"> 1</w:t>
            </w:r>
          </w:p>
          <w:p w14:paraId="6F1D2D8F" w14:textId="77777777" w:rsidR="002E41FD" w:rsidRPr="008C4D91" w:rsidRDefault="002E41FD" w:rsidP="001D3524">
            <w:pPr>
              <w:spacing w:line="360" w:lineRule="auto"/>
              <w:jc w:val="both"/>
            </w:pPr>
          </w:p>
          <w:p w14:paraId="4D69C6B4" w14:textId="77777777" w:rsidR="009D77DB" w:rsidRPr="008C4D91" w:rsidRDefault="009D77DB" w:rsidP="001D3524">
            <w:pPr>
              <w:widowControl w:val="0"/>
              <w:spacing w:line="360" w:lineRule="auto"/>
              <w:jc w:val="center"/>
              <w:rPr>
                <w:lang w:val="nl-NL"/>
              </w:rPr>
            </w:pPr>
          </w:p>
          <w:p w14:paraId="6DF8B5B0" w14:textId="77777777" w:rsidR="009D77DB" w:rsidRPr="008C4D91" w:rsidRDefault="009D77DB" w:rsidP="001D3524">
            <w:pPr>
              <w:widowControl w:val="0"/>
              <w:spacing w:line="360" w:lineRule="auto"/>
              <w:jc w:val="center"/>
              <w:rPr>
                <w:lang w:val="nl-NL"/>
              </w:rPr>
            </w:pPr>
          </w:p>
          <w:p w14:paraId="795F1A05" w14:textId="77777777" w:rsidR="009D77DB" w:rsidRPr="008C4D91" w:rsidRDefault="009D77DB" w:rsidP="001D3524">
            <w:pPr>
              <w:widowControl w:val="0"/>
              <w:spacing w:line="360" w:lineRule="auto"/>
              <w:rPr>
                <w:lang w:val="nl-NL"/>
              </w:rPr>
            </w:pPr>
          </w:p>
          <w:p w14:paraId="50762009" w14:textId="77777777" w:rsidR="009D77DB" w:rsidRPr="008C4D91" w:rsidRDefault="009D77DB" w:rsidP="001D3524">
            <w:pPr>
              <w:widowControl w:val="0"/>
              <w:spacing w:line="360" w:lineRule="auto"/>
              <w:jc w:val="center"/>
              <w:rPr>
                <w:lang w:val="nl-NL"/>
              </w:rPr>
            </w:pPr>
          </w:p>
          <w:p w14:paraId="5EB7DA9A" w14:textId="77777777" w:rsidR="009D77DB" w:rsidRPr="008C4D91" w:rsidRDefault="001D3524" w:rsidP="001D3524">
            <w:pPr>
              <w:widowControl w:val="0"/>
              <w:spacing w:line="360" w:lineRule="auto"/>
              <w:jc w:val="center"/>
              <w:rPr>
                <w:lang w:val="nl-NL"/>
              </w:rPr>
            </w:pPr>
            <w:r w:rsidRPr="008C4D91">
              <w:rPr>
                <w:b/>
                <w:lang w:val="nl-NL"/>
              </w:rPr>
              <w:t>Prof, Dr. Dinh Van Son</w:t>
            </w:r>
          </w:p>
        </w:tc>
        <w:tc>
          <w:tcPr>
            <w:tcW w:w="2832" w:type="dxa"/>
          </w:tcPr>
          <w:p w14:paraId="4E4A1DE9" w14:textId="77777777" w:rsidR="009D77DB" w:rsidRPr="008C4D91" w:rsidRDefault="002E41FD" w:rsidP="001D3524">
            <w:pPr>
              <w:widowControl w:val="0"/>
              <w:spacing w:line="360" w:lineRule="auto"/>
              <w:jc w:val="center"/>
              <w:rPr>
                <w:b/>
                <w:lang w:val="nl-NL"/>
              </w:rPr>
            </w:pPr>
            <w:r w:rsidRPr="008C4D91">
              <w:rPr>
                <w:b/>
                <w:lang w:val="nl-NL"/>
              </w:rPr>
              <w:t xml:space="preserve">Supervisor </w:t>
            </w:r>
            <w:r w:rsidR="009D77DB" w:rsidRPr="008C4D91">
              <w:rPr>
                <w:b/>
                <w:lang w:val="nl-NL"/>
              </w:rPr>
              <w:t>2</w:t>
            </w:r>
          </w:p>
          <w:p w14:paraId="0C6A56EE" w14:textId="77777777" w:rsidR="009D77DB" w:rsidRPr="008C4D91" w:rsidRDefault="009D77DB" w:rsidP="001D3524">
            <w:pPr>
              <w:widowControl w:val="0"/>
              <w:spacing w:line="360" w:lineRule="auto"/>
              <w:jc w:val="center"/>
              <w:rPr>
                <w:lang w:val="nl-NL"/>
              </w:rPr>
            </w:pPr>
          </w:p>
          <w:p w14:paraId="66958F6C" w14:textId="77777777" w:rsidR="009D77DB" w:rsidRPr="008C4D91" w:rsidRDefault="009D77DB" w:rsidP="001D3524">
            <w:pPr>
              <w:widowControl w:val="0"/>
              <w:spacing w:line="360" w:lineRule="auto"/>
              <w:jc w:val="center"/>
              <w:rPr>
                <w:lang w:val="nl-NL"/>
              </w:rPr>
            </w:pPr>
          </w:p>
          <w:p w14:paraId="12AC0D76" w14:textId="77777777" w:rsidR="009D77DB" w:rsidRPr="008C4D91" w:rsidRDefault="009D77DB" w:rsidP="001D3524">
            <w:pPr>
              <w:widowControl w:val="0"/>
              <w:spacing w:line="360" w:lineRule="auto"/>
              <w:jc w:val="center"/>
              <w:rPr>
                <w:lang w:val="nl-NL"/>
              </w:rPr>
            </w:pPr>
          </w:p>
          <w:p w14:paraId="6D8D1891" w14:textId="77777777" w:rsidR="009D77DB" w:rsidRPr="008C4D91" w:rsidRDefault="009D77DB" w:rsidP="001D3524">
            <w:pPr>
              <w:widowControl w:val="0"/>
              <w:spacing w:line="360" w:lineRule="auto"/>
              <w:jc w:val="center"/>
              <w:rPr>
                <w:lang w:val="nl-NL"/>
              </w:rPr>
            </w:pPr>
          </w:p>
          <w:p w14:paraId="58F4756D" w14:textId="77777777" w:rsidR="009D77DB" w:rsidRPr="008C4D91" w:rsidRDefault="009D77DB" w:rsidP="001D3524">
            <w:pPr>
              <w:widowControl w:val="0"/>
              <w:spacing w:line="360" w:lineRule="auto"/>
              <w:rPr>
                <w:lang w:val="nl-NL"/>
              </w:rPr>
            </w:pPr>
          </w:p>
          <w:p w14:paraId="3549AF17" w14:textId="77777777" w:rsidR="009D77DB" w:rsidRPr="008C4D91" w:rsidRDefault="001D3524" w:rsidP="001D3524">
            <w:pPr>
              <w:widowControl w:val="0"/>
              <w:spacing w:line="360" w:lineRule="auto"/>
              <w:jc w:val="center"/>
              <w:rPr>
                <w:lang w:val="nl-NL"/>
              </w:rPr>
            </w:pPr>
            <w:r w:rsidRPr="008C4D91">
              <w:rPr>
                <w:b/>
                <w:lang w:val="nl-NL"/>
              </w:rPr>
              <w:t>Dr. Vu Xuan Dung</w:t>
            </w:r>
          </w:p>
        </w:tc>
        <w:tc>
          <w:tcPr>
            <w:tcW w:w="2921" w:type="dxa"/>
          </w:tcPr>
          <w:p w14:paraId="66CECCAF" w14:textId="77777777" w:rsidR="002E41FD" w:rsidRPr="008C4D91" w:rsidRDefault="002E41FD" w:rsidP="001D3524">
            <w:pPr>
              <w:widowControl w:val="0"/>
              <w:spacing w:line="360" w:lineRule="auto"/>
              <w:jc w:val="center"/>
              <w:rPr>
                <w:b/>
                <w:lang w:val="nl-NL"/>
              </w:rPr>
            </w:pPr>
            <w:r w:rsidRPr="008C4D91">
              <w:rPr>
                <w:b/>
                <w:lang w:val="nl-NL"/>
              </w:rPr>
              <w:t>PhD Candidate</w:t>
            </w:r>
          </w:p>
          <w:p w14:paraId="268F52C8" w14:textId="77777777" w:rsidR="009D77DB" w:rsidRPr="008C4D91" w:rsidRDefault="009D77DB" w:rsidP="001D3524">
            <w:pPr>
              <w:widowControl w:val="0"/>
              <w:spacing w:line="360" w:lineRule="auto"/>
              <w:jc w:val="center"/>
              <w:rPr>
                <w:lang w:val="nl-NL"/>
              </w:rPr>
            </w:pPr>
          </w:p>
          <w:p w14:paraId="63678A23" w14:textId="77777777" w:rsidR="009D77DB" w:rsidRPr="008C4D91" w:rsidRDefault="009D77DB" w:rsidP="001D3524">
            <w:pPr>
              <w:widowControl w:val="0"/>
              <w:spacing w:line="360" w:lineRule="auto"/>
              <w:jc w:val="center"/>
              <w:rPr>
                <w:lang w:val="nl-NL"/>
              </w:rPr>
            </w:pPr>
          </w:p>
          <w:p w14:paraId="162B457F" w14:textId="77777777" w:rsidR="009D77DB" w:rsidRPr="008C4D91" w:rsidRDefault="009D77DB" w:rsidP="001D3524">
            <w:pPr>
              <w:widowControl w:val="0"/>
              <w:spacing w:line="360" w:lineRule="auto"/>
              <w:jc w:val="center"/>
              <w:rPr>
                <w:lang w:val="nl-NL"/>
              </w:rPr>
            </w:pPr>
          </w:p>
          <w:p w14:paraId="1515D861" w14:textId="77777777" w:rsidR="009D77DB" w:rsidRPr="008C4D91" w:rsidRDefault="009D77DB" w:rsidP="001D3524">
            <w:pPr>
              <w:widowControl w:val="0"/>
              <w:spacing w:line="360" w:lineRule="auto"/>
              <w:jc w:val="center"/>
              <w:rPr>
                <w:lang w:val="nl-NL"/>
              </w:rPr>
            </w:pPr>
          </w:p>
          <w:p w14:paraId="021AC068" w14:textId="77777777" w:rsidR="009D77DB" w:rsidRPr="008C4D91" w:rsidRDefault="009D77DB" w:rsidP="001D3524">
            <w:pPr>
              <w:widowControl w:val="0"/>
              <w:spacing w:line="360" w:lineRule="auto"/>
              <w:jc w:val="center"/>
              <w:rPr>
                <w:lang w:val="nl-NL"/>
              </w:rPr>
            </w:pPr>
          </w:p>
          <w:p w14:paraId="57540DFA" w14:textId="77777777" w:rsidR="009D77DB" w:rsidRPr="008C4D91" w:rsidRDefault="001D3524" w:rsidP="001D3524">
            <w:pPr>
              <w:widowControl w:val="0"/>
              <w:spacing w:line="360" w:lineRule="auto"/>
              <w:jc w:val="center"/>
              <w:rPr>
                <w:lang w:val="nl-NL"/>
              </w:rPr>
            </w:pPr>
            <w:r w:rsidRPr="008C4D91">
              <w:rPr>
                <w:b/>
                <w:lang w:val="nl-NL"/>
              </w:rPr>
              <w:t>Tran Thi Phuong Thao</w:t>
            </w:r>
          </w:p>
        </w:tc>
      </w:tr>
    </w:tbl>
    <w:p w14:paraId="4737B1CF" w14:textId="77777777" w:rsidR="009D77DB" w:rsidRPr="008C4D91" w:rsidRDefault="009D77DB" w:rsidP="002E41FD">
      <w:pPr>
        <w:spacing w:line="360" w:lineRule="auto"/>
      </w:pPr>
    </w:p>
    <w:p w14:paraId="3EAD2EF6" w14:textId="77777777" w:rsidR="00025DD4" w:rsidRPr="008C4D91" w:rsidRDefault="00025DD4" w:rsidP="002E41FD">
      <w:pPr>
        <w:spacing w:line="360" w:lineRule="auto"/>
      </w:pPr>
    </w:p>
    <w:sectPr w:rsidR="00025DD4" w:rsidRPr="008C4D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F31"/>
    <w:multiLevelType w:val="hybridMultilevel"/>
    <w:tmpl w:val="15CA49FE"/>
    <w:lvl w:ilvl="0" w:tplc="6A441E86">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9312D4"/>
    <w:multiLevelType w:val="hybridMultilevel"/>
    <w:tmpl w:val="EBCEFBFC"/>
    <w:lvl w:ilvl="0" w:tplc="6A441E86">
      <w:start w:val="3"/>
      <w:numFmt w:val="bullet"/>
      <w:lvlText w:val="-"/>
      <w:lvlJc w:val="left"/>
      <w:pPr>
        <w:ind w:left="360" w:hanging="360"/>
      </w:pPr>
      <w:rPr>
        <w:rFonts w:ascii="Times New Roman" w:eastAsia="Times New Roman" w:hAnsi="Times New Roman" w:cs="Times New Roman" w:hint="default"/>
      </w:rPr>
    </w:lvl>
    <w:lvl w:ilvl="1" w:tplc="00447EEE">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7DB"/>
    <w:rsid w:val="00025DD4"/>
    <w:rsid w:val="000E0E74"/>
    <w:rsid w:val="001D3524"/>
    <w:rsid w:val="00200DDF"/>
    <w:rsid w:val="002E41FD"/>
    <w:rsid w:val="005314A9"/>
    <w:rsid w:val="008C4D91"/>
    <w:rsid w:val="00977F4D"/>
    <w:rsid w:val="009D77DB"/>
    <w:rsid w:val="00C060ED"/>
    <w:rsid w:val="00ED0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FA476"/>
  <w15:docId w15:val="{0175628A-AB3F-4092-A6D4-C0105C7A9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7D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7D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D3524"/>
    <w:pPr>
      <w:ind w:left="720"/>
      <w:contextualSpacing/>
    </w:pPr>
  </w:style>
  <w:style w:type="paragraph" w:styleId="BalloonText">
    <w:name w:val="Balloon Text"/>
    <w:basedOn w:val="Normal"/>
    <w:link w:val="BalloonTextChar"/>
    <w:uiPriority w:val="99"/>
    <w:semiHidden/>
    <w:unhideWhenUsed/>
    <w:rsid w:val="00ED0FC7"/>
    <w:rPr>
      <w:rFonts w:ascii="Tahoma" w:hAnsi="Tahoma" w:cs="Tahoma"/>
      <w:sz w:val="16"/>
      <w:szCs w:val="16"/>
    </w:rPr>
  </w:style>
  <w:style w:type="character" w:customStyle="1" w:styleId="BalloonTextChar">
    <w:name w:val="Balloon Text Char"/>
    <w:basedOn w:val="DefaultParagraphFont"/>
    <w:link w:val="BalloonText"/>
    <w:uiPriority w:val="99"/>
    <w:semiHidden/>
    <w:rsid w:val="00ED0FC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26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Thao Tran</cp:lastModifiedBy>
  <cp:revision>7</cp:revision>
  <cp:lastPrinted>2019-12-09T09:12:00Z</cp:lastPrinted>
  <dcterms:created xsi:type="dcterms:W3CDTF">2019-08-20T02:37:00Z</dcterms:created>
  <dcterms:modified xsi:type="dcterms:W3CDTF">2019-12-10T10:12:00Z</dcterms:modified>
</cp:coreProperties>
</file>